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6AB8" w14:textId="77777777" w:rsidR="00420089" w:rsidRDefault="00E94056">
      <w:pPr>
        <w:spacing w:after="437" w:line="259" w:lineRule="auto"/>
        <w:ind w:left="-130" w:right="-36" w:firstLine="0"/>
        <w:jc w:val="left"/>
      </w:pPr>
      <w:r>
        <w:rPr>
          <w:noProof/>
        </w:rPr>
        <w:drawing>
          <wp:inline distT="0" distB="0" distL="0" distR="0" wp14:anchorId="65B208DB" wp14:editId="7A0AAFCB">
            <wp:extent cx="5907024" cy="736092"/>
            <wp:effectExtent l="0" t="0" r="0" b="0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BAD5" w14:textId="77777777" w:rsidR="00420089" w:rsidRDefault="00E94056">
      <w:pPr>
        <w:spacing w:after="390" w:line="259" w:lineRule="auto"/>
        <w:ind w:left="22" w:firstLine="0"/>
        <w:jc w:val="center"/>
      </w:pPr>
      <w:r>
        <w:rPr>
          <w:sz w:val="40"/>
        </w:rPr>
        <w:t>Seznam přijatých dětí do MŠ pro školní rok 2024/2025</w:t>
      </w:r>
    </w:p>
    <w:p w14:paraId="5E4F5ABD" w14:textId="77777777" w:rsidR="00420089" w:rsidRDefault="00E94056">
      <w:pPr>
        <w:spacing w:after="265"/>
        <w:ind w:left="7" w:firstLine="324"/>
      </w:pPr>
      <w:r>
        <w:t xml:space="preserve">Vážení rodiče, dle 183 odst. (2) zákona č. 561/2004 Sb., školský zákon, v platném znění, zveřejňujeme seznam přijatých dětí do MŠ, a to pod přidělenými registračními čísly. Seznam je zveřejněn na </w:t>
      </w:r>
      <w:r>
        <w:rPr>
          <w:u w:val="single" w:color="000000"/>
        </w:rPr>
        <w:t>wwuazsdolboj.cz</w:t>
      </w:r>
      <w:r>
        <w:t>, a to na dobu 15 dnů. Zveřejněním seznamu se</w:t>
      </w:r>
      <w:r>
        <w:t xml:space="preserve"> považují rozhodnutí, kterými se vyhovuje žádostem o přijetí, za oznámená.</w:t>
      </w:r>
    </w:p>
    <w:p w14:paraId="2558F894" w14:textId="77777777" w:rsidR="00420089" w:rsidRDefault="00E94056">
      <w:pPr>
        <w:spacing w:after="52"/>
        <w:ind w:left="17" w:right="308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06F0B7" wp14:editId="304D5A99">
            <wp:simplePos x="0" y="0"/>
            <wp:positionH relativeFrom="page">
              <wp:posOffset>539496</wp:posOffset>
            </wp:positionH>
            <wp:positionV relativeFrom="page">
              <wp:posOffset>1303020</wp:posOffset>
            </wp:positionV>
            <wp:extent cx="36576" cy="32004"/>
            <wp:effectExtent l="0" t="0" r="0" b="0"/>
            <wp:wrapTopAndBottom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registrační číslo dítěte:</w:t>
      </w:r>
    </w:p>
    <w:tbl>
      <w:tblPr>
        <w:tblStyle w:val="TableGrid"/>
        <w:tblW w:w="3881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15"/>
        <w:gridCol w:w="1015"/>
        <w:gridCol w:w="850"/>
      </w:tblGrid>
      <w:tr w:rsidR="00420089" w14:paraId="5A0AE4F2" w14:textId="77777777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144F92A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283/2024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E17B153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296/2024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DFA9AA9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310/2024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0C399B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324/2024</w:t>
            </w:r>
          </w:p>
        </w:tc>
      </w:tr>
      <w:tr w:rsidR="00420089" w14:paraId="58E58DFE" w14:textId="77777777">
        <w:trPr>
          <w:trHeight w:val="29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EFDF8A5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284/2024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038BEE4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297/2024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BFFE880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311/2024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874EC4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325/2024</w:t>
            </w:r>
          </w:p>
        </w:tc>
      </w:tr>
      <w:tr w:rsidR="00420089" w14:paraId="3C163764" w14:textId="77777777">
        <w:trPr>
          <w:trHeight w:val="30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9852C7A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285/2024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508310C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298/2024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64E3C0E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313/2024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629C63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334/2024</w:t>
            </w:r>
          </w:p>
        </w:tc>
      </w:tr>
      <w:tr w:rsidR="00420089" w14:paraId="2B5B3630" w14:textId="77777777">
        <w:trPr>
          <w:trHeight w:val="30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B57BE5C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286/2024 </w:t>
            </w:r>
            <w:r>
              <w:rPr>
                <w:noProof/>
              </w:rPr>
              <w:drawing>
                <wp:inline distT="0" distB="0" distL="0" distR="0" wp14:anchorId="22996950" wp14:editId="7269F1B5">
                  <wp:extent cx="4572" cy="4572"/>
                  <wp:effectExtent l="0" t="0" r="0" b="0"/>
                  <wp:docPr id="989" name="Picture 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02EB0C1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299/2024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A3FB415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314/2024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EC468C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335/2024</w:t>
            </w:r>
          </w:p>
        </w:tc>
      </w:tr>
      <w:tr w:rsidR="00420089" w14:paraId="13C88359" w14:textId="77777777">
        <w:trPr>
          <w:trHeight w:val="30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53A944B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287/2024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357FEAE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300/2024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1D20F3C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316/2024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9F4936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336/2024</w:t>
            </w:r>
          </w:p>
        </w:tc>
      </w:tr>
      <w:tr w:rsidR="00420089" w14:paraId="422A7F3B" w14:textId="77777777">
        <w:trPr>
          <w:trHeight w:val="30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E63A1EF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290/2024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F4814EF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301/2024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B57D6C3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317/2024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6CAAF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337/2024</w:t>
            </w:r>
          </w:p>
        </w:tc>
      </w:tr>
      <w:tr w:rsidR="00420089" w14:paraId="1144BCE2" w14:textId="77777777">
        <w:trPr>
          <w:trHeight w:val="30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35FC43C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291/2024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BF82EC7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302/2024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B27613C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318/2024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A0593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338/2024</w:t>
            </w:r>
          </w:p>
        </w:tc>
      </w:tr>
      <w:tr w:rsidR="00420089" w14:paraId="605B546E" w14:textId="77777777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50EF3E9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292/2024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9AFE1E5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303/2024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B7A0D7E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319/2024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648BFD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340/2024</w:t>
            </w:r>
          </w:p>
        </w:tc>
      </w:tr>
      <w:tr w:rsidR="00420089" w14:paraId="73A36EAC" w14:textId="77777777">
        <w:trPr>
          <w:trHeight w:val="30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AC2F2E7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293/2024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3ED53D3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304/2024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2B57935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320/2024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F79888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341/2024</w:t>
            </w:r>
          </w:p>
        </w:tc>
      </w:tr>
      <w:tr w:rsidR="00420089" w14:paraId="0B104951" w14:textId="77777777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FD9B172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294/2024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D795115" w14:textId="77777777" w:rsidR="00420089" w:rsidRDefault="00E94056">
            <w:pPr>
              <w:spacing w:line="259" w:lineRule="auto"/>
              <w:ind w:left="7" w:firstLine="0"/>
              <w:jc w:val="left"/>
            </w:pPr>
            <w:r>
              <w:t>305/2024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2287754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321/2024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76D684" w14:textId="77777777" w:rsidR="00420089" w:rsidRDefault="00E94056">
            <w:pPr>
              <w:spacing w:line="259" w:lineRule="auto"/>
              <w:ind w:left="0" w:firstLine="0"/>
            </w:pPr>
            <w:r>
              <w:rPr>
                <w:sz w:val="22"/>
              </w:rPr>
              <w:t>342/2024</w:t>
            </w:r>
          </w:p>
        </w:tc>
      </w:tr>
      <w:tr w:rsidR="00420089" w14:paraId="71015014" w14:textId="77777777">
        <w:trPr>
          <w:trHeight w:val="25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AD96738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295/2024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1598B10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306/2024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338B5BB" w14:textId="77777777" w:rsidR="00420089" w:rsidRDefault="00E94056">
            <w:pPr>
              <w:spacing w:line="259" w:lineRule="auto"/>
              <w:ind w:left="0" w:firstLine="0"/>
              <w:jc w:val="left"/>
            </w:pPr>
            <w:r>
              <w:t>322/2024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0CDBA" w14:textId="77777777" w:rsidR="00420089" w:rsidRDefault="0042008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A6A049A" w14:textId="77777777" w:rsidR="00420089" w:rsidRDefault="00E94056">
      <w:pPr>
        <w:spacing w:after="232" w:line="259" w:lineRule="auto"/>
        <w:ind w:left="22" w:firstLine="0"/>
        <w:jc w:val="left"/>
      </w:pPr>
      <w:r>
        <w:rPr>
          <w:sz w:val="32"/>
        </w:rPr>
        <w:t>Přerušená správní řízení:</w:t>
      </w:r>
    </w:p>
    <w:p w14:paraId="303F732B" w14:textId="77777777" w:rsidR="00420089" w:rsidRDefault="00E94056">
      <w:pPr>
        <w:spacing w:after="279" w:line="259" w:lineRule="auto"/>
        <w:ind w:left="22" w:firstLine="0"/>
        <w:jc w:val="left"/>
      </w:pPr>
      <w:r>
        <w:rPr>
          <w:sz w:val="26"/>
        </w:rPr>
        <w:t>registrační číslo dítěte:</w:t>
      </w:r>
    </w:p>
    <w:p w14:paraId="0D320FB1" w14:textId="77777777" w:rsidR="00420089" w:rsidRDefault="00E94056">
      <w:pPr>
        <w:spacing w:after="1374" w:line="259" w:lineRule="auto"/>
        <w:ind w:left="101" w:firstLine="0"/>
        <w:jc w:val="left"/>
      </w:pPr>
      <w:r>
        <w:rPr>
          <w:sz w:val="22"/>
        </w:rPr>
        <w:t>308/2024 323/2024</w:t>
      </w:r>
    </w:p>
    <w:p w14:paraId="5490AF53" w14:textId="77777777" w:rsidR="00420089" w:rsidRDefault="00E94056">
      <w:pPr>
        <w:spacing w:after="194"/>
        <w:ind w:left="17" w:right="3081"/>
      </w:pPr>
      <w:r>
        <w:t>V Dolních Bojanovicích 31. 5. 2024</w:t>
      </w:r>
    </w:p>
    <w:p w14:paraId="4DA2DB91" w14:textId="77777777" w:rsidR="00420089" w:rsidRDefault="00E94056">
      <w:pPr>
        <w:ind w:left="2811" w:right="308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6AB02D" wp14:editId="48F59F44">
            <wp:simplePos x="0" y="0"/>
            <wp:positionH relativeFrom="column">
              <wp:posOffset>3314700</wp:posOffset>
            </wp:positionH>
            <wp:positionV relativeFrom="paragraph">
              <wp:posOffset>-444556</wp:posOffset>
            </wp:positionV>
            <wp:extent cx="2350009" cy="1453897"/>
            <wp:effectExtent l="0" t="0" r="0" b="0"/>
            <wp:wrapSquare wrapText="bothSides"/>
            <wp:docPr id="3215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009" cy="145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Základní škola a mateřská Dolní Bojanovice, okres Hodonín </w:t>
      </w:r>
      <w:proofErr w:type="spellStart"/>
      <w:r>
        <w:t>přispšvková</w:t>
      </w:r>
      <w:proofErr w:type="spellEnd"/>
      <w:r>
        <w:t xml:space="preserve"> organizace</w:t>
      </w:r>
    </w:p>
    <w:p w14:paraId="7BCE3066" w14:textId="77777777" w:rsidR="00420089" w:rsidRDefault="00E94056">
      <w:pPr>
        <w:spacing w:line="259" w:lineRule="auto"/>
        <w:ind w:left="0" w:right="288" w:firstLine="0"/>
        <w:jc w:val="center"/>
      </w:pPr>
      <w:r>
        <w:rPr>
          <w:rFonts w:ascii="Calibri" w:eastAsia="Calibri" w:hAnsi="Calibri" w:cs="Calibri"/>
          <w:sz w:val="22"/>
        </w:rPr>
        <w:t>696 1 7 Dolní Bojanovice 195</w:t>
      </w:r>
    </w:p>
    <w:p w14:paraId="3023BA62" w14:textId="77777777" w:rsidR="00420089" w:rsidRDefault="00E94056">
      <w:pPr>
        <w:pStyle w:val="Nadpis1"/>
      </w:pPr>
      <w:r>
        <w:rPr>
          <w:noProof/>
        </w:rPr>
        <w:drawing>
          <wp:inline distT="0" distB="0" distL="0" distR="0" wp14:anchorId="11EBC348" wp14:editId="1CAF50E3">
            <wp:extent cx="132588" cy="86868"/>
            <wp:effectExtent l="0" t="0" r="0" b="0"/>
            <wp:docPr id="3217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70943044, DIČ: CZ7094304</w:t>
      </w:r>
    </w:p>
    <w:sectPr w:rsidR="00420089">
      <w:pgSz w:w="11902" w:h="16834"/>
      <w:pgMar w:top="475" w:right="1354" w:bottom="14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9"/>
    <w:rsid w:val="00420089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EB8A"/>
  <w15:docId w15:val="{9C210BFA-7617-48E6-8FED-F56EA4D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396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cp:lastModifiedBy>Reditelka</cp:lastModifiedBy>
  <cp:revision>2</cp:revision>
  <dcterms:created xsi:type="dcterms:W3CDTF">2024-05-31T07:16:00Z</dcterms:created>
  <dcterms:modified xsi:type="dcterms:W3CDTF">2024-05-31T07:16:00Z</dcterms:modified>
</cp:coreProperties>
</file>